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5EE62" w14:textId="77777777" w:rsidR="00C763CE" w:rsidRDefault="00C763CE">
      <w:pPr>
        <w:pStyle w:val="BodyA"/>
        <w:jc w:val="center"/>
        <w:rPr>
          <w:b/>
          <w:bCs/>
          <w:sz w:val="20"/>
          <w:szCs w:val="20"/>
          <w:u w:val="single"/>
        </w:rPr>
      </w:pPr>
    </w:p>
    <w:p w14:paraId="53971339" w14:textId="77777777" w:rsidR="00C763CE" w:rsidRDefault="00C763CE">
      <w:pPr>
        <w:pStyle w:val="BodyA"/>
        <w:jc w:val="center"/>
        <w:rPr>
          <w:b/>
          <w:bCs/>
          <w:sz w:val="20"/>
          <w:szCs w:val="20"/>
          <w:u w:val="single"/>
        </w:rPr>
      </w:pPr>
    </w:p>
    <w:p w14:paraId="4BD63CB0" w14:textId="77777777" w:rsidR="00627DE4" w:rsidRDefault="00FD28FB">
      <w:pPr>
        <w:pStyle w:val="BodyA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Valid Consent to Treatment Form and Notice of Risk Assessment</w:t>
      </w:r>
    </w:p>
    <w:p w14:paraId="46332E66" w14:textId="77777777" w:rsidR="00627DE4" w:rsidRDefault="00627DE4">
      <w:pPr>
        <w:pStyle w:val="BodyA"/>
        <w:rPr>
          <w:sz w:val="20"/>
          <w:szCs w:val="20"/>
        </w:rPr>
      </w:pPr>
    </w:p>
    <w:p w14:paraId="3487EA94" w14:textId="77777777" w:rsidR="00627DE4" w:rsidRDefault="00FD28FB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With regard to the Risk of Transmission of Covid-19</w:t>
      </w:r>
    </w:p>
    <w:p w14:paraId="5D3EFC57" w14:textId="77777777" w:rsidR="00627DE4" w:rsidRDefault="00627DE4">
      <w:pPr>
        <w:pStyle w:val="BodyA"/>
        <w:rPr>
          <w:sz w:val="20"/>
          <w:szCs w:val="20"/>
        </w:rPr>
      </w:pPr>
    </w:p>
    <w:p w14:paraId="546387DF" w14:textId="77777777" w:rsidR="00627DE4" w:rsidRDefault="00FD28FB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read this consent form, discuss it with your therapist and if you wish to proceed with trea</w:t>
      </w: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ment sign where indicated </w:t>
      </w:r>
      <w:r w:rsidR="00936C91">
        <w:rPr>
          <w:b/>
          <w:bCs/>
          <w:sz w:val="20"/>
          <w:szCs w:val="20"/>
        </w:rPr>
        <w:t>at the end</w:t>
      </w:r>
      <w:r>
        <w:rPr>
          <w:b/>
          <w:bCs/>
          <w:sz w:val="20"/>
          <w:szCs w:val="20"/>
        </w:rPr>
        <w:t>.</w:t>
      </w:r>
    </w:p>
    <w:p w14:paraId="1EBB50F5" w14:textId="77777777" w:rsidR="005D3268" w:rsidRDefault="005D3268">
      <w:pPr>
        <w:pStyle w:val="BodyA"/>
        <w:rPr>
          <w:b/>
          <w:bCs/>
          <w:sz w:val="20"/>
          <w:szCs w:val="20"/>
        </w:rPr>
      </w:pPr>
    </w:p>
    <w:p w14:paraId="131D93E2" w14:textId="0FA02608" w:rsidR="005D3268" w:rsidRPr="005D3268" w:rsidRDefault="005D3268">
      <w:pPr>
        <w:pStyle w:val="BodyA"/>
        <w:rPr>
          <w:b/>
          <w:bCs/>
          <w:i/>
          <w:sz w:val="20"/>
          <w:szCs w:val="20"/>
        </w:rPr>
      </w:pPr>
      <w:r w:rsidRPr="005D3268">
        <w:rPr>
          <w:b/>
          <w:bCs/>
          <w:i/>
          <w:sz w:val="20"/>
          <w:szCs w:val="20"/>
        </w:rPr>
        <w:t>If the treatment is for a child</w:t>
      </w:r>
      <w:r>
        <w:rPr>
          <w:b/>
          <w:bCs/>
          <w:i/>
          <w:sz w:val="20"/>
          <w:szCs w:val="20"/>
        </w:rPr>
        <w:t xml:space="preserve"> under 16years</w:t>
      </w:r>
      <w:r w:rsidRPr="005D3268">
        <w:rPr>
          <w:b/>
          <w:bCs/>
          <w:i/>
          <w:sz w:val="20"/>
          <w:szCs w:val="20"/>
        </w:rPr>
        <w:t>, the parent or legal guardian will complete and sign this consent form on the child’s behalf.</w:t>
      </w:r>
    </w:p>
    <w:p w14:paraId="09604FEE" w14:textId="77777777" w:rsidR="00627DE4" w:rsidRDefault="00627DE4">
      <w:pPr>
        <w:pStyle w:val="BodyA"/>
        <w:rPr>
          <w:sz w:val="20"/>
          <w:szCs w:val="20"/>
        </w:rPr>
      </w:pPr>
    </w:p>
    <w:p w14:paraId="4EE70FBD" w14:textId="77777777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>During these times of uncertainty surrounding the global Covid-19 outbreak and the easing of lockdown, I wish to share this information with you and inform you of</w:t>
      </w:r>
      <w:r w:rsidR="00936C91">
        <w:rPr>
          <w:sz w:val="20"/>
          <w:szCs w:val="20"/>
        </w:rPr>
        <w:t xml:space="preserve"> the </w:t>
      </w:r>
      <w:r>
        <w:rPr>
          <w:sz w:val="20"/>
          <w:szCs w:val="20"/>
        </w:rPr>
        <w:t>steps I have taken to keep you and the rest of our community safe and healthy as I resume my therapy practice. My clients’ and indeed my own fam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ly's health and wellbeing has been and continues to be my number one priority. </w:t>
      </w:r>
    </w:p>
    <w:p w14:paraId="11539AEF" w14:textId="77777777" w:rsidR="00627DE4" w:rsidRDefault="00627DE4">
      <w:pPr>
        <w:pStyle w:val="BodyA"/>
        <w:rPr>
          <w:sz w:val="20"/>
          <w:szCs w:val="20"/>
        </w:rPr>
      </w:pPr>
    </w:p>
    <w:p w14:paraId="4F6B6B0F" w14:textId="77777777" w:rsidR="00627DE4" w:rsidRDefault="00FD28FB">
      <w:pPr>
        <w:pStyle w:val="BodyA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New procedures</w:t>
      </w:r>
    </w:p>
    <w:p w14:paraId="66F70D0B" w14:textId="77777777" w:rsidR="00627DE4" w:rsidRDefault="00627DE4">
      <w:pPr>
        <w:pStyle w:val="BodyA"/>
        <w:rPr>
          <w:b/>
          <w:bCs/>
          <w:sz w:val="20"/>
          <w:szCs w:val="20"/>
          <w:u w:val="single"/>
        </w:rPr>
      </w:pPr>
    </w:p>
    <w:p w14:paraId="2EBC3CBC" w14:textId="489FB986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>I am now taking extra precautions to maintain a healthy and safe environment for</w:t>
      </w:r>
      <w:r w:rsidR="00936C91">
        <w:rPr>
          <w:sz w:val="20"/>
          <w:szCs w:val="20"/>
        </w:rPr>
        <w:t xml:space="preserve"> giving treatments i</w:t>
      </w:r>
      <w:r>
        <w:rPr>
          <w:sz w:val="20"/>
          <w:szCs w:val="20"/>
        </w:rPr>
        <w:t>n line with current advice from the UK Government, Public Health England (PHE) and my Local Health A</w:t>
      </w:r>
      <w:r>
        <w:rPr>
          <w:sz w:val="20"/>
          <w:szCs w:val="20"/>
        </w:rPr>
        <w:t>u</w:t>
      </w:r>
      <w:r>
        <w:rPr>
          <w:sz w:val="20"/>
          <w:szCs w:val="20"/>
        </w:rPr>
        <w:t>thority. These include, but are not limited to: vetting the suitability for all requests for treatment over the phone, taking infrared temperature checks upon arrival (if available), the wearing of designated PPE</w:t>
      </w:r>
      <w:r w:rsidR="00DB1F99">
        <w:rPr>
          <w:sz w:val="20"/>
          <w:szCs w:val="20"/>
        </w:rPr>
        <w:t xml:space="preserve"> (i</w:t>
      </w:r>
      <w:r w:rsidR="00DB1F99">
        <w:rPr>
          <w:sz w:val="20"/>
          <w:szCs w:val="20"/>
        </w:rPr>
        <w:t>n</w:t>
      </w:r>
      <w:r w:rsidR="00C763CE">
        <w:rPr>
          <w:sz w:val="20"/>
          <w:szCs w:val="20"/>
        </w:rPr>
        <w:t>cluding a</w:t>
      </w:r>
      <w:r w:rsidR="00DB1F99">
        <w:rPr>
          <w:sz w:val="20"/>
          <w:szCs w:val="20"/>
        </w:rPr>
        <w:t xml:space="preserve"> visor and face mask)</w:t>
      </w:r>
      <w:r>
        <w:rPr>
          <w:sz w:val="20"/>
          <w:szCs w:val="20"/>
        </w:rPr>
        <w:t xml:space="preserve"> during the sessi</w:t>
      </w:r>
      <w:r w:rsidR="00936C91">
        <w:rPr>
          <w:sz w:val="20"/>
          <w:szCs w:val="20"/>
        </w:rPr>
        <w:t>on</w:t>
      </w:r>
      <w:r w:rsidR="008533DF">
        <w:rPr>
          <w:sz w:val="20"/>
          <w:szCs w:val="20"/>
        </w:rPr>
        <w:t>,</w:t>
      </w:r>
      <w:r w:rsidR="00936C91">
        <w:rPr>
          <w:sz w:val="20"/>
          <w:szCs w:val="20"/>
        </w:rPr>
        <w:t xml:space="preserve"> and </w:t>
      </w:r>
      <w:r>
        <w:rPr>
          <w:sz w:val="20"/>
          <w:szCs w:val="20"/>
        </w:rPr>
        <w:t>sanitizing frequently touched objects, such as treatment tables, door handles, and light switches after each client. I am also regularly washing and san</w:t>
      </w:r>
      <w:r>
        <w:rPr>
          <w:sz w:val="20"/>
          <w:szCs w:val="20"/>
        </w:rPr>
        <w:t>i</w:t>
      </w:r>
      <w:r>
        <w:rPr>
          <w:sz w:val="20"/>
          <w:szCs w:val="20"/>
        </w:rPr>
        <w:t>tizing my hands with soap and water and</w:t>
      </w:r>
      <w:r w:rsidR="00C763CE">
        <w:rPr>
          <w:sz w:val="20"/>
          <w:szCs w:val="20"/>
        </w:rPr>
        <w:t>/</w:t>
      </w:r>
      <w:r>
        <w:rPr>
          <w:sz w:val="20"/>
          <w:szCs w:val="20"/>
        </w:rPr>
        <w:t xml:space="preserve"> or hand gel</w:t>
      </w:r>
      <w:r w:rsidR="00DB1F99">
        <w:rPr>
          <w:sz w:val="20"/>
          <w:szCs w:val="20"/>
        </w:rPr>
        <w:t xml:space="preserve"> an</w:t>
      </w:r>
      <w:r w:rsidR="008533DF">
        <w:rPr>
          <w:sz w:val="20"/>
          <w:szCs w:val="20"/>
        </w:rPr>
        <w:t>d will ask you to do the same upon</w:t>
      </w:r>
      <w:r w:rsidR="00DB1F99">
        <w:rPr>
          <w:sz w:val="20"/>
          <w:szCs w:val="20"/>
        </w:rPr>
        <w:t xml:space="preserve"> entry</w:t>
      </w:r>
      <w:r w:rsidR="008533DF">
        <w:rPr>
          <w:sz w:val="20"/>
          <w:szCs w:val="20"/>
        </w:rPr>
        <w:t xml:space="preserve"> and exit</w:t>
      </w:r>
      <w:r>
        <w:rPr>
          <w:sz w:val="20"/>
          <w:szCs w:val="20"/>
        </w:rPr>
        <w:t xml:space="preserve">. </w:t>
      </w:r>
      <w:r w:rsidR="00F97C3A">
        <w:rPr>
          <w:sz w:val="20"/>
          <w:szCs w:val="20"/>
        </w:rPr>
        <w:t xml:space="preserve"> You should</w:t>
      </w:r>
      <w:r w:rsidR="00C763CE">
        <w:rPr>
          <w:sz w:val="20"/>
          <w:szCs w:val="20"/>
        </w:rPr>
        <w:t xml:space="preserve"> wear a face covering as </w:t>
      </w:r>
      <w:r w:rsidR="00F97C3A">
        <w:rPr>
          <w:sz w:val="20"/>
          <w:szCs w:val="20"/>
        </w:rPr>
        <w:t>stipulated</w:t>
      </w:r>
      <w:r w:rsidR="00C763CE">
        <w:rPr>
          <w:sz w:val="20"/>
          <w:szCs w:val="20"/>
        </w:rPr>
        <w:t xml:space="preserve"> by the government, unless you are exempt.</w:t>
      </w:r>
    </w:p>
    <w:p w14:paraId="295CA09E" w14:textId="77777777" w:rsidR="00C763CE" w:rsidRDefault="00C763CE">
      <w:pPr>
        <w:pStyle w:val="BodyA"/>
        <w:rPr>
          <w:sz w:val="20"/>
          <w:szCs w:val="20"/>
        </w:rPr>
      </w:pPr>
    </w:p>
    <w:p w14:paraId="0672B4B1" w14:textId="77777777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I am rigorously following the guidelines laid out by the UK Government and my professional body, the </w:t>
      </w:r>
      <w:proofErr w:type="spellStart"/>
      <w:r>
        <w:rPr>
          <w:sz w:val="20"/>
          <w:szCs w:val="20"/>
        </w:rPr>
        <w:t>Craniosacral</w:t>
      </w:r>
      <w:proofErr w:type="spellEnd"/>
      <w:r>
        <w:rPr>
          <w:sz w:val="20"/>
          <w:szCs w:val="20"/>
        </w:rPr>
        <w:t xml:space="preserve"> Therapy Association (CSTA). </w:t>
      </w:r>
    </w:p>
    <w:p w14:paraId="798AAD35" w14:textId="77777777" w:rsidR="00627DE4" w:rsidRDefault="00627DE4">
      <w:pPr>
        <w:pStyle w:val="BodyA"/>
        <w:rPr>
          <w:sz w:val="20"/>
          <w:szCs w:val="20"/>
        </w:rPr>
      </w:pPr>
    </w:p>
    <w:p w14:paraId="5823D253" w14:textId="77777777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How the Virus spreads</w:t>
      </w:r>
      <w:r>
        <w:rPr>
          <w:sz w:val="20"/>
          <w:szCs w:val="20"/>
        </w:rPr>
        <w:t>.</w:t>
      </w:r>
    </w:p>
    <w:p w14:paraId="71488E98" w14:textId="77777777" w:rsidR="00627DE4" w:rsidRDefault="00627DE4">
      <w:pPr>
        <w:pStyle w:val="BodyA"/>
        <w:rPr>
          <w:sz w:val="20"/>
          <w:szCs w:val="20"/>
        </w:rPr>
      </w:pPr>
    </w:p>
    <w:p w14:paraId="39C77D54" w14:textId="405BED71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>This virus is very contagious. It is thought to spread mainly from person-to-person through people who are in close contact with one another (within about 2m or 6 feet) or through respiratory droplets pr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duced when an infected person coughs or sneezes. </w:t>
      </w:r>
      <w:r w:rsidR="008533DF">
        <w:rPr>
          <w:sz w:val="20"/>
          <w:szCs w:val="20"/>
        </w:rPr>
        <w:t xml:space="preserve"> </w:t>
      </w:r>
      <w:r>
        <w:rPr>
          <w:sz w:val="20"/>
          <w:szCs w:val="20"/>
        </w:rPr>
        <w:t>Whilst I am taking every further precaution to limit your risk of exposure to coronavirus, I cannot guarantee that there is no risk to you as a result of attending the clinic and/or receiving treatment.</w:t>
      </w:r>
    </w:p>
    <w:p w14:paraId="351FC0B4" w14:textId="77777777" w:rsidR="00627DE4" w:rsidRDefault="00627DE4">
      <w:pPr>
        <w:pStyle w:val="BodyA"/>
        <w:rPr>
          <w:sz w:val="20"/>
          <w:szCs w:val="20"/>
        </w:rPr>
      </w:pPr>
    </w:p>
    <w:p w14:paraId="1E309448" w14:textId="7A5DC1DD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>Therefore, I am requesting that any symptomatic clients</w:t>
      </w:r>
      <w:r w:rsidR="00F97C3A">
        <w:rPr>
          <w:sz w:val="20"/>
          <w:szCs w:val="20"/>
        </w:rPr>
        <w:t>, or those who have tested positive for coron</w:t>
      </w:r>
      <w:r w:rsidR="00F97C3A">
        <w:rPr>
          <w:sz w:val="20"/>
          <w:szCs w:val="20"/>
        </w:rPr>
        <w:t>a</w:t>
      </w:r>
      <w:r w:rsidR="00F97C3A">
        <w:rPr>
          <w:sz w:val="20"/>
          <w:szCs w:val="20"/>
        </w:rPr>
        <w:t>virus,</w:t>
      </w:r>
      <w:r>
        <w:rPr>
          <w:sz w:val="20"/>
          <w:szCs w:val="20"/>
        </w:rPr>
        <w:t xml:space="preserve"> follow NHS guidance and stay away from visiting the practice at this time. </w:t>
      </w:r>
      <w:r w:rsidR="00C763CE">
        <w:rPr>
          <w:sz w:val="20"/>
          <w:szCs w:val="20"/>
        </w:rPr>
        <w:t>If you have any sym</w:t>
      </w:r>
      <w:r w:rsidR="00C763CE">
        <w:rPr>
          <w:sz w:val="20"/>
          <w:szCs w:val="20"/>
        </w:rPr>
        <w:t>p</w:t>
      </w:r>
      <w:r w:rsidR="00C763CE">
        <w:rPr>
          <w:sz w:val="20"/>
          <w:szCs w:val="20"/>
        </w:rPr>
        <w:t>toms, the government recommends that you get a test.</w:t>
      </w:r>
    </w:p>
    <w:p w14:paraId="48B54E4B" w14:textId="77777777" w:rsidR="00627DE4" w:rsidRDefault="00627DE4">
      <w:pPr>
        <w:pStyle w:val="BodyA"/>
        <w:rPr>
          <w:sz w:val="20"/>
          <w:szCs w:val="20"/>
        </w:rPr>
      </w:pPr>
    </w:p>
    <w:p w14:paraId="6E897FAA" w14:textId="77777777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>Also any clients attending the practice should sign this consent form to confirm they are not presenting with any of the main symptoms of Covid-19, including:</w:t>
      </w:r>
    </w:p>
    <w:p w14:paraId="2BF39698" w14:textId="77777777" w:rsidR="00627DE4" w:rsidRDefault="00627DE4">
      <w:pPr>
        <w:pStyle w:val="BodyA"/>
        <w:rPr>
          <w:sz w:val="20"/>
          <w:szCs w:val="20"/>
        </w:rPr>
      </w:pPr>
    </w:p>
    <w:p w14:paraId="3AE5062F" w14:textId="522BEE31" w:rsidR="00627DE4" w:rsidRDefault="00FD28FB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color w:val="424242"/>
          <w:sz w:val="20"/>
          <w:szCs w:val="20"/>
          <w:u w:color="424242"/>
          <w:shd w:val="clear" w:color="auto" w:fill="FFFFFF"/>
        </w:rPr>
        <w:t>a</w:t>
      </w:r>
      <w:proofErr w:type="gramEnd"/>
      <w:r>
        <w:rPr>
          <w:color w:val="424242"/>
          <w:sz w:val="20"/>
          <w:szCs w:val="20"/>
          <w:u w:color="424242"/>
          <w:shd w:val="clear" w:color="auto" w:fill="FFFFFF"/>
        </w:rPr>
        <w:t xml:space="preserve"> high </w:t>
      </w:r>
      <w:r>
        <w:rPr>
          <w:sz w:val="20"/>
          <w:szCs w:val="20"/>
          <w:u w:color="424242"/>
          <w:shd w:val="clear" w:color="auto" w:fill="FFFFFF"/>
        </w:rPr>
        <w:t>t</w:t>
      </w:r>
      <w:r w:rsidR="00F97C3A">
        <w:rPr>
          <w:sz w:val="20"/>
          <w:szCs w:val="20"/>
          <w:u w:color="424242"/>
          <w:shd w:val="clear" w:color="auto" w:fill="FFFFFF"/>
        </w:rPr>
        <w:t>emperature within the last ten</w:t>
      </w:r>
      <w:r>
        <w:rPr>
          <w:sz w:val="20"/>
          <w:szCs w:val="20"/>
          <w:u w:color="424242"/>
          <w:shd w:val="clear" w:color="auto" w:fill="FFFFFF"/>
        </w:rPr>
        <w:t xml:space="preserve"> days </w:t>
      </w:r>
      <w:r>
        <w:rPr>
          <w:b/>
          <w:bCs/>
          <w:sz w:val="20"/>
          <w:szCs w:val="20"/>
          <w:u w:color="424242"/>
          <w:shd w:val="clear" w:color="auto" w:fill="FFFFFF"/>
        </w:rPr>
        <w:t>(feeling hot to touch on your chest and back)</w:t>
      </w:r>
    </w:p>
    <w:p w14:paraId="7F2AFF0E" w14:textId="77777777" w:rsidR="00627DE4" w:rsidRDefault="00627DE4">
      <w:pPr>
        <w:pStyle w:val="BodyA"/>
        <w:rPr>
          <w:b/>
          <w:bCs/>
          <w:sz w:val="20"/>
          <w:szCs w:val="20"/>
          <w:u w:color="424242"/>
          <w:shd w:val="clear" w:color="auto" w:fill="FFFFFF"/>
        </w:rPr>
      </w:pPr>
    </w:p>
    <w:p w14:paraId="2F87AEF4" w14:textId="77777777" w:rsidR="00627DE4" w:rsidRDefault="00FD28FB">
      <w:pPr>
        <w:pStyle w:val="BodyA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  <w:u w:color="424242"/>
          <w:shd w:val="clear" w:color="auto" w:fill="FFFFFF"/>
        </w:rPr>
        <w:t>a</w:t>
      </w:r>
      <w:proofErr w:type="gramEnd"/>
      <w:r>
        <w:rPr>
          <w:sz w:val="20"/>
          <w:szCs w:val="20"/>
          <w:u w:color="424242"/>
          <w:shd w:val="clear" w:color="auto" w:fill="FFFFFF"/>
        </w:rPr>
        <w:t xml:space="preserve"> new, continuous cough </w:t>
      </w:r>
      <w:r>
        <w:rPr>
          <w:b/>
          <w:bCs/>
          <w:sz w:val="20"/>
          <w:szCs w:val="20"/>
        </w:rPr>
        <w:t>(coughing a lot for more than an hour or 3 or more coughing episodes in 24 hours or a worsening of a pre-existing cough)</w:t>
      </w:r>
    </w:p>
    <w:p w14:paraId="034F8BA7" w14:textId="77777777" w:rsidR="00627DE4" w:rsidRDefault="00627DE4">
      <w:pPr>
        <w:pStyle w:val="BodyA"/>
        <w:rPr>
          <w:sz w:val="20"/>
          <w:szCs w:val="20"/>
          <w:u w:color="424242"/>
          <w:shd w:val="clear" w:color="auto" w:fill="FFFFFF"/>
        </w:rPr>
      </w:pPr>
    </w:p>
    <w:p w14:paraId="1DAD444F" w14:textId="77777777" w:rsidR="00627DE4" w:rsidRDefault="00FD28FB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color="424242"/>
          <w:shd w:val="clear" w:color="auto" w:fill="FFFFFF"/>
        </w:rPr>
        <w:t xml:space="preserve"> </w:t>
      </w:r>
      <w:proofErr w:type="gramStart"/>
      <w:r>
        <w:rPr>
          <w:sz w:val="20"/>
          <w:szCs w:val="20"/>
          <w:u w:color="424242"/>
          <w:shd w:val="clear" w:color="auto" w:fill="FFFFFF"/>
        </w:rPr>
        <w:t>a</w:t>
      </w:r>
      <w:proofErr w:type="gramEnd"/>
      <w:r>
        <w:rPr>
          <w:sz w:val="20"/>
          <w:szCs w:val="20"/>
          <w:u w:color="424242"/>
          <w:shd w:val="clear" w:color="auto" w:fill="FFFFFF"/>
        </w:rPr>
        <w:t xml:space="preserve"> loss or change to your sense of smell or taste </w:t>
      </w:r>
    </w:p>
    <w:p w14:paraId="1B225ED9" w14:textId="77777777" w:rsidR="00627DE4" w:rsidRDefault="00627DE4">
      <w:pPr>
        <w:pStyle w:val="Body"/>
        <w:rPr>
          <w:rFonts w:ascii="Arial" w:eastAsia="Arial" w:hAnsi="Arial" w:cs="Arial"/>
          <w:b/>
          <w:bCs/>
          <w:sz w:val="20"/>
          <w:szCs w:val="20"/>
          <w:u w:color="424242"/>
          <w:shd w:val="clear" w:color="auto" w:fill="FFFFFF"/>
        </w:rPr>
      </w:pPr>
    </w:p>
    <w:p w14:paraId="109D74A4" w14:textId="4C07A548" w:rsidR="00627DE4" w:rsidRDefault="00FD28FB">
      <w:pPr>
        <w:pStyle w:val="BodyA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  <w:u w:color="424242"/>
          <w:shd w:val="clear" w:color="auto" w:fill="FFFFFF"/>
        </w:rPr>
        <w:t>or</w:t>
      </w:r>
      <w:proofErr w:type="gramEnd"/>
      <w:r>
        <w:rPr>
          <w:sz w:val="20"/>
          <w:szCs w:val="20"/>
          <w:u w:color="424242"/>
          <w:shd w:val="clear" w:color="auto" w:fill="FFFFFF"/>
        </w:rPr>
        <w:t xml:space="preserve"> have knowingly been in </w:t>
      </w:r>
      <w:r w:rsidR="00E636E9">
        <w:rPr>
          <w:sz w:val="20"/>
          <w:szCs w:val="20"/>
          <w:u w:color="424242"/>
          <w:shd w:val="clear" w:color="auto" w:fill="FFFFFF"/>
        </w:rPr>
        <w:t>contact recently (the last ten</w:t>
      </w:r>
      <w:r>
        <w:rPr>
          <w:sz w:val="20"/>
          <w:szCs w:val="20"/>
          <w:u w:color="424242"/>
          <w:shd w:val="clear" w:color="auto" w:fill="FFFFFF"/>
        </w:rPr>
        <w:t xml:space="preserve"> days) with anyone who has been symptomatic of having Covid-19.  </w:t>
      </w:r>
    </w:p>
    <w:p w14:paraId="039067D6" w14:textId="77777777" w:rsidR="00627DE4" w:rsidRDefault="00627DE4">
      <w:pPr>
        <w:pStyle w:val="BodyA"/>
        <w:rPr>
          <w:sz w:val="20"/>
          <w:szCs w:val="20"/>
          <w:u w:color="424242"/>
          <w:shd w:val="clear" w:color="auto" w:fill="FFFFFF"/>
        </w:rPr>
      </w:pPr>
    </w:p>
    <w:p w14:paraId="55EC2F51" w14:textId="11A6EAD6" w:rsidR="00627DE4" w:rsidRDefault="00FD28FB">
      <w:pPr>
        <w:pStyle w:val="BodyA"/>
        <w:rPr>
          <w:color w:val="424242"/>
          <w:sz w:val="20"/>
          <w:szCs w:val="20"/>
          <w:u w:color="424242"/>
          <w:shd w:val="clear" w:color="auto" w:fill="FFFFFF"/>
        </w:rPr>
      </w:pPr>
      <w:r>
        <w:rPr>
          <w:sz w:val="20"/>
          <w:szCs w:val="20"/>
          <w:u w:color="424242"/>
          <w:shd w:val="clear" w:color="auto" w:fill="FFFFFF"/>
        </w:rPr>
        <w:t>Likewise, I also confirm that I am free of the symptoms and have not recently (</w:t>
      </w:r>
      <w:r w:rsidR="00E636E9">
        <w:rPr>
          <w:sz w:val="20"/>
          <w:szCs w:val="20"/>
          <w:u w:color="424242"/>
          <w:shd w:val="clear" w:color="auto" w:fill="FFFFFF"/>
        </w:rPr>
        <w:t>within the last ten</w:t>
      </w:r>
      <w:r>
        <w:rPr>
          <w:sz w:val="20"/>
          <w:szCs w:val="20"/>
          <w:u w:color="424242"/>
          <w:shd w:val="clear" w:color="auto" w:fill="FFFFFF"/>
        </w:rPr>
        <w:t xml:space="preserve"> days) been in contact with anyone that has</w:t>
      </w:r>
      <w:r>
        <w:rPr>
          <w:color w:val="424242"/>
          <w:sz w:val="20"/>
          <w:szCs w:val="20"/>
          <w:u w:color="424242"/>
          <w:shd w:val="clear" w:color="auto" w:fill="FFFFFF"/>
        </w:rPr>
        <w:t xml:space="preserve">. </w:t>
      </w:r>
    </w:p>
    <w:p w14:paraId="60E02791" w14:textId="77777777" w:rsidR="00FD28FB" w:rsidRDefault="00FD28FB">
      <w:pPr>
        <w:pStyle w:val="BodyA"/>
        <w:rPr>
          <w:color w:val="424242"/>
          <w:sz w:val="20"/>
          <w:szCs w:val="20"/>
          <w:u w:color="424242"/>
          <w:shd w:val="clear" w:color="auto" w:fill="FFFFFF"/>
        </w:rPr>
      </w:pPr>
    </w:p>
    <w:p w14:paraId="1AECF811" w14:textId="77777777" w:rsidR="00C763CE" w:rsidRDefault="00C763CE">
      <w:pPr>
        <w:pStyle w:val="BodyA"/>
        <w:rPr>
          <w:b/>
          <w:color w:val="auto"/>
          <w:sz w:val="20"/>
          <w:szCs w:val="20"/>
          <w:u w:val="single"/>
          <w:shd w:val="clear" w:color="auto" w:fill="FFFFFF"/>
        </w:rPr>
      </w:pPr>
    </w:p>
    <w:p w14:paraId="0FF554E2" w14:textId="77777777" w:rsidR="00C763CE" w:rsidRDefault="00C763CE">
      <w:pPr>
        <w:pStyle w:val="BodyA"/>
        <w:rPr>
          <w:b/>
          <w:color w:val="auto"/>
          <w:sz w:val="20"/>
          <w:szCs w:val="20"/>
          <w:u w:val="single"/>
          <w:shd w:val="clear" w:color="auto" w:fill="FFFFFF"/>
        </w:rPr>
      </w:pPr>
    </w:p>
    <w:p w14:paraId="51C61820" w14:textId="77777777" w:rsidR="00C763CE" w:rsidRDefault="00C763CE">
      <w:pPr>
        <w:pStyle w:val="BodyA"/>
        <w:rPr>
          <w:b/>
          <w:color w:val="auto"/>
          <w:sz w:val="20"/>
          <w:szCs w:val="20"/>
          <w:u w:val="single"/>
          <w:shd w:val="clear" w:color="auto" w:fill="FFFFFF"/>
        </w:rPr>
      </w:pPr>
    </w:p>
    <w:p w14:paraId="21B0E364" w14:textId="77777777" w:rsidR="008533DF" w:rsidRDefault="008533DF">
      <w:pPr>
        <w:pStyle w:val="BodyA"/>
        <w:rPr>
          <w:b/>
          <w:color w:val="auto"/>
          <w:sz w:val="20"/>
          <w:szCs w:val="20"/>
          <w:u w:val="single"/>
          <w:shd w:val="clear" w:color="auto" w:fill="FFFFFF"/>
        </w:rPr>
      </w:pPr>
    </w:p>
    <w:p w14:paraId="125ACA28" w14:textId="77777777" w:rsidR="00FA1D2E" w:rsidRPr="00392B40" w:rsidRDefault="00196B0F">
      <w:pPr>
        <w:pStyle w:val="BodyA"/>
        <w:rPr>
          <w:b/>
          <w:color w:val="auto"/>
          <w:sz w:val="20"/>
          <w:szCs w:val="20"/>
          <w:u w:val="single"/>
          <w:shd w:val="clear" w:color="auto" w:fill="FFFFFF"/>
        </w:rPr>
      </w:pPr>
      <w:r w:rsidRPr="00392B40">
        <w:rPr>
          <w:b/>
          <w:color w:val="auto"/>
          <w:sz w:val="20"/>
          <w:szCs w:val="20"/>
          <w:u w:val="single"/>
          <w:shd w:val="clear" w:color="auto" w:fill="FFFFFF"/>
        </w:rPr>
        <w:t>NHS Test</w:t>
      </w:r>
      <w:r w:rsidR="00FA1D2E" w:rsidRPr="00392B40">
        <w:rPr>
          <w:b/>
          <w:color w:val="auto"/>
          <w:sz w:val="20"/>
          <w:szCs w:val="20"/>
          <w:u w:val="single"/>
          <w:shd w:val="clear" w:color="auto" w:fill="FFFFFF"/>
        </w:rPr>
        <w:t xml:space="preserve"> and Trace</w:t>
      </w:r>
    </w:p>
    <w:p w14:paraId="400A2A43" w14:textId="77777777" w:rsidR="004135CE" w:rsidRPr="004135CE" w:rsidRDefault="00196B0F" w:rsidP="004135CE">
      <w:pPr>
        <w:rPr>
          <w:rFonts w:ascii="Cambria" w:eastAsia="Times New Roman" w:hAnsi="Cambria"/>
          <w:sz w:val="20"/>
          <w:szCs w:val="20"/>
          <w:bdr w:val="none" w:sz="0" w:space="0" w:color="auto"/>
          <w:lang w:val="en-GB"/>
        </w:rPr>
      </w:pPr>
      <w:r w:rsidRPr="00392B40">
        <w:rPr>
          <w:rFonts w:ascii="Cambria" w:hAnsi="Cambria"/>
          <w:sz w:val="20"/>
          <w:szCs w:val="20"/>
          <w:u w:color="424242"/>
          <w:shd w:val="clear" w:color="auto" w:fill="FFFFFF"/>
        </w:rPr>
        <w:t xml:space="preserve">I am required </w:t>
      </w:r>
      <w:r w:rsidR="004135CE" w:rsidRPr="00392B40">
        <w:rPr>
          <w:rFonts w:ascii="Cambria" w:hAnsi="Cambria"/>
          <w:sz w:val="20"/>
          <w:szCs w:val="20"/>
          <w:u w:color="424242"/>
          <w:shd w:val="clear" w:color="auto" w:fill="FFFFFF"/>
        </w:rPr>
        <w:t>to</w:t>
      </w:r>
      <w:r w:rsidRPr="00392B40">
        <w:rPr>
          <w:rFonts w:ascii="Cambria" w:hAnsi="Cambria"/>
          <w:sz w:val="20"/>
          <w:szCs w:val="20"/>
          <w:u w:color="424242"/>
          <w:shd w:val="clear" w:color="auto" w:fill="FFFFFF"/>
        </w:rPr>
        <w:t xml:space="preserve"> assist NHS Test </w:t>
      </w:r>
      <w:r w:rsidR="00494929">
        <w:rPr>
          <w:rFonts w:ascii="Cambria" w:hAnsi="Cambria"/>
          <w:sz w:val="20"/>
          <w:szCs w:val="20"/>
          <w:u w:color="424242"/>
          <w:shd w:val="clear" w:color="auto" w:fill="FFFFFF"/>
        </w:rPr>
        <w:t>and Trace with requests for</w:t>
      </w:r>
      <w:r w:rsidRPr="00392B40">
        <w:rPr>
          <w:rFonts w:ascii="Cambria" w:hAnsi="Cambria"/>
          <w:sz w:val="20"/>
          <w:szCs w:val="20"/>
          <w:u w:color="424242"/>
          <w:shd w:val="clear" w:color="auto" w:fill="FFFFFF"/>
        </w:rPr>
        <w:t xml:space="preserve"> data</w:t>
      </w:r>
      <w:r w:rsidR="00494929">
        <w:rPr>
          <w:rFonts w:ascii="Cambria" w:hAnsi="Cambria"/>
          <w:sz w:val="20"/>
          <w:szCs w:val="20"/>
          <w:u w:color="424242"/>
          <w:shd w:val="clear" w:color="auto" w:fill="FFFFFF"/>
        </w:rPr>
        <w:t xml:space="preserve"> </w:t>
      </w:r>
      <w:r w:rsidR="00494929" w:rsidRPr="00392B40">
        <w:rPr>
          <w:rFonts w:ascii="Cambria" w:hAnsi="Cambria"/>
          <w:sz w:val="20"/>
          <w:szCs w:val="20"/>
          <w:u w:color="424242"/>
          <w:shd w:val="clear" w:color="auto" w:fill="FFFFFF"/>
        </w:rPr>
        <w:t xml:space="preserve">(including name, contact number, dates and times of visit) </w:t>
      </w:r>
      <w:r w:rsidRPr="00392B40">
        <w:rPr>
          <w:rFonts w:ascii="Cambria" w:hAnsi="Cambria"/>
          <w:sz w:val="20"/>
          <w:szCs w:val="20"/>
          <w:u w:color="424242"/>
          <w:shd w:val="clear" w:color="auto" w:fill="FFFFFF"/>
        </w:rPr>
        <w:t xml:space="preserve">if needed, </w:t>
      </w:r>
      <w:r w:rsidR="00494929">
        <w:rPr>
          <w:rFonts w:ascii="Cambria" w:hAnsi="Cambria"/>
          <w:sz w:val="20"/>
          <w:szCs w:val="20"/>
          <w:u w:color="424242"/>
          <w:shd w:val="clear" w:color="auto" w:fill="FFFFFF"/>
        </w:rPr>
        <w:t xml:space="preserve">up to 21 days after the treatment, </w:t>
      </w:r>
      <w:r w:rsidRPr="00392B40">
        <w:rPr>
          <w:rFonts w:ascii="Cambria" w:hAnsi="Cambria"/>
          <w:sz w:val="20"/>
          <w:szCs w:val="20"/>
          <w:u w:color="424242"/>
          <w:shd w:val="clear" w:color="auto" w:fill="FFFFFF"/>
        </w:rPr>
        <w:t>as this could help contain clusters of ou</w:t>
      </w:r>
      <w:r w:rsidRPr="00392B40">
        <w:rPr>
          <w:rFonts w:ascii="Cambria" w:hAnsi="Cambria"/>
          <w:sz w:val="20"/>
          <w:szCs w:val="20"/>
          <w:u w:color="424242"/>
          <w:shd w:val="clear" w:color="auto" w:fill="FFFFFF"/>
        </w:rPr>
        <w:t>t</w:t>
      </w:r>
      <w:r w:rsidRPr="00392B40">
        <w:rPr>
          <w:rFonts w:ascii="Cambria" w:hAnsi="Cambria"/>
          <w:sz w:val="20"/>
          <w:szCs w:val="20"/>
          <w:u w:color="424242"/>
          <w:shd w:val="clear" w:color="auto" w:fill="FFFFFF"/>
        </w:rPr>
        <w:t>breaks.</w:t>
      </w:r>
      <w:r w:rsidR="004135CE" w:rsidRPr="00392B40">
        <w:rPr>
          <w:rFonts w:ascii="Cambria" w:eastAsia="Times New Roman" w:hAnsi="Cambria" w:cs="Arial"/>
          <w:sz w:val="29"/>
          <w:szCs w:val="29"/>
          <w:shd w:val="clear" w:color="auto" w:fill="FFFFFF"/>
        </w:rPr>
        <w:t xml:space="preserve"> </w:t>
      </w:r>
      <w:r w:rsidR="004135CE" w:rsidRPr="00392B40">
        <w:rPr>
          <w:rFonts w:ascii="Cambria" w:eastAsia="Times New Roman" w:hAnsi="Cambria" w:cs="Arial"/>
          <w:sz w:val="20"/>
          <w:szCs w:val="20"/>
          <w:bdr w:val="none" w:sz="0" w:space="0" w:color="auto"/>
          <w:shd w:val="clear" w:color="auto" w:fill="FFFFFF"/>
          <w:lang w:val="en-GB"/>
        </w:rPr>
        <w:t xml:space="preserve">NHS Test and Trace will ask for these records only where it is necessary, either because someone who has tested positive for COVID-19 has listed my premises as a </w:t>
      </w:r>
      <w:r w:rsidR="004135CE" w:rsidRPr="004135CE">
        <w:rPr>
          <w:rFonts w:ascii="Cambria" w:eastAsia="Times New Roman" w:hAnsi="Cambria" w:cs="Arial"/>
          <w:color w:val="0B0C0C"/>
          <w:sz w:val="20"/>
          <w:szCs w:val="20"/>
          <w:bdr w:val="none" w:sz="0" w:space="0" w:color="auto"/>
          <w:shd w:val="clear" w:color="auto" w:fill="FFFFFF"/>
          <w:lang w:val="en-GB"/>
        </w:rPr>
        <w:t>place they visited re</w:t>
      </w:r>
      <w:r w:rsidR="004135CE">
        <w:rPr>
          <w:rFonts w:ascii="Cambria" w:eastAsia="Times New Roman" w:hAnsi="Cambria" w:cs="Arial"/>
          <w:color w:val="0B0C0C"/>
          <w:sz w:val="20"/>
          <w:szCs w:val="20"/>
          <w:bdr w:val="none" w:sz="0" w:space="0" w:color="auto"/>
          <w:shd w:val="clear" w:color="auto" w:fill="FFFFFF"/>
          <w:lang w:val="en-GB"/>
        </w:rPr>
        <w:t>cently, or because my</w:t>
      </w:r>
      <w:r w:rsidR="004135CE" w:rsidRPr="004135CE">
        <w:rPr>
          <w:rFonts w:ascii="Cambria" w:eastAsia="Times New Roman" w:hAnsi="Cambria" w:cs="Arial"/>
          <w:color w:val="0B0C0C"/>
          <w:sz w:val="20"/>
          <w:szCs w:val="20"/>
          <w:bdr w:val="none" w:sz="0" w:space="0" w:color="auto"/>
          <w:shd w:val="clear" w:color="auto" w:fill="FFFFFF"/>
          <w:lang w:val="en-GB"/>
        </w:rPr>
        <w:t xml:space="preserve"> premises have been identified as the location of a potential local outbreak of COVID-19.</w:t>
      </w:r>
    </w:p>
    <w:p w14:paraId="61041BFD" w14:textId="77777777" w:rsidR="00196B0F" w:rsidRPr="004135CE" w:rsidRDefault="00196B0F" w:rsidP="00196B0F">
      <w:pPr>
        <w:pStyle w:val="BodyA"/>
        <w:rPr>
          <w:color w:val="424242"/>
          <w:sz w:val="20"/>
          <w:szCs w:val="20"/>
          <w:u w:color="424242"/>
          <w:shd w:val="clear" w:color="auto" w:fill="FFFFFF"/>
        </w:rPr>
      </w:pPr>
    </w:p>
    <w:p w14:paraId="75B295F8" w14:textId="77777777" w:rsidR="00FD28FB" w:rsidRPr="004135CE" w:rsidRDefault="004135CE" w:rsidP="00FD28FB">
      <w:pPr>
        <w:rPr>
          <w:rFonts w:ascii="Times" w:eastAsia="Times New Roman" w:hAnsi="Times"/>
          <w:sz w:val="20"/>
          <w:szCs w:val="20"/>
          <w:bdr w:val="none" w:sz="0" w:space="0" w:color="auto"/>
          <w:lang w:val="en-GB"/>
        </w:rPr>
      </w:pPr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>If I get the call,</w:t>
      </w:r>
      <w:r w:rsidR="00FD28FB" w:rsidRPr="004135CE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 xml:space="preserve"> I would have to disclose anyone I have been</w:t>
      </w:r>
      <w:r w:rsidR="00196B0F" w:rsidRPr="004135CE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 xml:space="preserve"> with for more than 15 minutes</w:t>
      </w:r>
      <w:r w:rsidR="00FD28FB" w:rsidRPr="004135CE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>. As a result</w:t>
      </w:r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>, depending on the circumstances and length of time that has elapsed,</w:t>
      </w:r>
      <w:r w:rsidR="00FD28FB" w:rsidRPr="004135CE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 xml:space="preserve"> you might </w:t>
      </w:r>
      <w:r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>be asked to be tested, to take extra care with social distancing or to self-isolate</w:t>
      </w:r>
      <w:r w:rsidR="00FD28FB" w:rsidRPr="004135CE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>. This is a risk that we would be taking in being in contact for sessions. </w:t>
      </w:r>
    </w:p>
    <w:p w14:paraId="5F303BDC" w14:textId="77777777" w:rsidR="00196B0F" w:rsidRPr="004135CE" w:rsidRDefault="00196B0F" w:rsidP="00FD28FB">
      <w:pPr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</w:p>
    <w:p w14:paraId="58754EFF" w14:textId="77777777" w:rsidR="00196B0F" w:rsidRPr="004135CE" w:rsidRDefault="00196B0F" w:rsidP="00FD28FB">
      <w:pPr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  <w:r w:rsidRPr="004135CE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 xml:space="preserve">The information given will only be used where necessary to stop the spread of Covid-19. </w:t>
      </w:r>
    </w:p>
    <w:p w14:paraId="276471F1" w14:textId="77777777" w:rsidR="00196B0F" w:rsidRPr="004135CE" w:rsidRDefault="00196B0F" w:rsidP="004135CE">
      <w:pPr>
        <w:rPr>
          <w:rFonts w:ascii="Cambria" w:eastAsia="Times New Roman" w:hAnsi="Cambria"/>
          <w:sz w:val="20"/>
          <w:szCs w:val="20"/>
        </w:rPr>
      </w:pPr>
      <w:r w:rsidRPr="004135CE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>You may opt-out if you do not want your details shared for the purposes of Test and Trac</w:t>
      </w:r>
      <w:r w:rsidR="00936C91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 xml:space="preserve">e </w:t>
      </w:r>
      <w:r w:rsidR="00DE2C91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>(by crossing out the relevant consent sentence below)</w:t>
      </w:r>
      <w:r w:rsidRPr="004135CE"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  <w:t>.</w:t>
      </w:r>
    </w:p>
    <w:p w14:paraId="5373F434" w14:textId="77777777" w:rsidR="00627DE4" w:rsidRDefault="00627DE4">
      <w:pPr>
        <w:pStyle w:val="BodyA"/>
        <w:rPr>
          <w:color w:val="424242"/>
          <w:sz w:val="20"/>
          <w:szCs w:val="20"/>
          <w:u w:color="424242"/>
          <w:shd w:val="clear" w:color="auto" w:fill="FFFFFF"/>
        </w:rPr>
      </w:pPr>
    </w:p>
    <w:p w14:paraId="226C5DF0" w14:textId="77777777" w:rsidR="00627DE4" w:rsidRDefault="00FD28FB">
      <w:pPr>
        <w:pStyle w:val="BodyA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Levels of risk</w:t>
      </w:r>
    </w:p>
    <w:p w14:paraId="20E7C5C2" w14:textId="77777777" w:rsidR="00627DE4" w:rsidRDefault="00627DE4">
      <w:pPr>
        <w:pStyle w:val="BodyA"/>
        <w:rPr>
          <w:sz w:val="20"/>
          <w:szCs w:val="20"/>
        </w:rPr>
      </w:pPr>
    </w:p>
    <w:p w14:paraId="769A68A2" w14:textId="4BD5AFD0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>I believe my practice has a robust risk assessment with enhanced procedures for potential face-to-face contact with most clients who are not at risk if they contract Covid-19.  However, for those who are in the ‘</w:t>
      </w:r>
      <w:r>
        <w:rPr>
          <w:sz w:val="20"/>
          <w:szCs w:val="20"/>
          <w:lang w:val="sv-SE"/>
        </w:rPr>
        <w:t>at risk</w:t>
      </w:r>
      <w:r>
        <w:rPr>
          <w:sz w:val="20"/>
          <w:szCs w:val="20"/>
        </w:rPr>
        <w:t>’ group</w:t>
      </w:r>
      <w:r w:rsidR="00E636E9">
        <w:rPr>
          <w:sz w:val="20"/>
          <w:szCs w:val="20"/>
        </w:rPr>
        <w:t>s</w:t>
      </w:r>
      <w:r>
        <w:rPr>
          <w:sz w:val="20"/>
          <w:szCs w:val="20"/>
        </w:rPr>
        <w:t xml:space="preserve"> (</w:t>
      </w:r>
      <w:r w:rsidR="00E636E9">
        <w:rPr>
          <w:sz w:val="20"/>
          <w:szCs w:val="20"/>
        </w:rPr>
        <w:t xml:space="preserve">‘high risk: </w:t>
      </w:r>
      <w:r>
        <w:rPr>
          <w:sz w:val="20"/>
          <w:szCs w:val="20"/>
        </w:rPr>
        <w:t xml:space="preserve">clinically </w:t>
      </w:r>
      <w:r w:rsidR="00E636E9">
        <w:rPr>
          <w:sz w:val="20"/>
          <w:szCs w:val="20"/>
        </w:rPr>
        <w:t xml:space="preserve">extremely </w:t>
      </w:r>
      <w:r>
        <w:rPr>
          <w:sz w:val="20"/>
          <w:szCs w:val="20"/>
        </w:rPr>
        <w:t>vulnerable</w:t>
      </w:r>
      <w:r w:rsidR="00E636E9">
        <w:rPr>
          <w:sz w:val="20"/>
          <w:szCs w:val="20"/>
        </w:rPr>
        <w:t>’, or ‘moderate risk: clinically vulnerable’</w:t>
      </w:r>
      <w:r>
        <w:rPr>
          <w:sz w:val="20"/>
          <w:szCs w:val="20"/>
        </w:rPr>
        <w:t>) the threshold for making a decision to provide care is set higher.  You are deemed to be ‘</w:t>
      </w:r>
      <w:r>
        <w:rPr>
          <w:sz w:val="20"/>
          <w:szCs w:val="20"/>
          <w:lang w:val="sv-SE"/>
        </w:rPr>
        <w:t>at risk</w:t>
      </w:r>
      <w:r>
        <w:rPr>
          <w:sz w:val="20"/>
          <w:szCs w:val="20"/>
        </w:rPr>
        <w:t xml:space="preserve">’ if you are; </w:t>
      </w:r>
    </w:p>
    <w:p w14:paraId="03F5DE7E" w14:textId="77777777" w:rsidR="00C378FF" w:rsidRPr="00C378FF" w:rsidRDefault="00C378FF">
      <w:pPr>
        <w:pStyle w:val="BodyA"/>
        <w:rPr>
          <w:i/>
          <w:sz w:val="20"/>
          <w:szCs w:val="20"/>
        </w:rPr>
      </w:pPr>
    </w:p>
    <w:p w14:paraId="68347CB4" w14:textId="634F23DD" w:rsidR="00C378FF" w:rsidRPr="00C378FF" w:rsidRDefault="00C378FF">
      <w:pPr>
        <w:pStyle w:val="BodyA"/>
        <w:rPr>
          <w:i/>
          <w:sz w:val="20"/>
          <w:szCs w:val="20"/>
        </w:rPr>
      </w:pPr>
      <w:r w:rsidRPr="00C378FF">
        <w:rPr>
          <w:i/>
          <w:sz w:val="20"/>
          <w:szCs w:val="20"/>
        </w:rPr>
        <w:t>High Risk – clinically extremely vulnerable</w:t>
      </w:r>
    </w:p>
    <w:p w14:paraId="1CAD01CB" w14:textId="19C20660" w:rsidR="00627DE4" w:rsidRDefault="00C378FF" w:rsidP="00E636E9">
      <w:pPr>
        <w:pStyle w:val="BodyA"/>
        <w:numPr>
          <w:ilvl w:val="0"/>
          <w:numId w:val="8"/>
        </w:numPr>
        <w:ind w:left="142" w:hanging="142"/>
        <w:rPr>
          <w:sz w:val="20"/>
          <w:szCs w:val="20"/>
        </w:rPr>
      </w:pPr>
      <w:r>
        <w:rPr>
          <w:sz w:val="20"/>
          <w:szCs w:val="20"/>
        </w:rPr>
        <w:t>Have had an organ transplant  • are having chemotherapy or antibody treatment for cancer including immunotherapy  • are having an intense course of radiotherapy for lung cancer  • are hav</w:t>
      </w:r>
      <w:r w:rsidR="00F97C3A">
        <w:rPr>
          <w:sz w:val="20"/>
          <w:szCs w:val="20"/>
        </w:rPr>
        <w:t xml:space="preserve">ing targeted cancer treatments </w:t>
      </w:r>
      <w:r>
        <w:rPr>
          <w:sz w:val="20"/>
          <w:szCs w:val="20"/>
        </w:rPr>
        <w:t>that can affect the immune system  •have blood or bone marrow cancer  •have had a bone marrow or stem cell transplant in the past 6 months, or are still taking immunosuppressant med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cation  • have been told by a doctor that they have a severe lung condition  • have a condition that means they have a very high risk of getting infections  •are taking medicine that makes them much more likely to get infections  •have a heart condition and are pregnant </w:t>
      </w:r>
    </w:p>
    <w:p w14:paraId="0A65387B" w14:textId="77777777" w:rsidR="00C378FF" w:rsidRDefault="00C378FF" w:rsidP="00C378FF">
      <w:pPr>
        <w:pStyle w:val="BodyA"/>
        <w:rPr>
          <w:sz w:val="20"/>
          <w:szCs w:val="20"/>
        </w:rPr>
      </w:pPr>
    </w:p>
    <w:p w14:paraId="6E1FCB85" w14:textId="7A0D6A8F" w:rsidR="00C378FF" w:rsidRPr="00C378FF" w:rsidRDefault="00C378FF" w:rsidP="00C378FF">
      <w:pPr>
        <w:pStyle w:val="BodyA"/>
        <w:rPr>
          <w:i/>
          <w:sz w:val="20"/>
          <w:szCs w:val="20"/>
        </w:rPr>
      </w:pPr>
      <w:r w:rsidRPr="00C378FF">
        <w:rPr>
          <w:i/>
          <w:sz w:val="20"/>
          <w:szCs w:val="20"/>
        </w:rPr>
        <w:t>Moderate Risk – clinically vulnerable</w:t>
      </w:r>
    </w:p>
    <w:p w14:paraId="6FBDF372" w14:textId="77777777" w:rsidR="00C378FF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 • Aged 70 + • Non-severe Lung condition (Asthma, COPD, Emphysema or Bronchitis) • Are pregnant   • Prone to Infections   • Heart disease, diabetes, chronic kidney or liver disease   • Neurological conditions (MS, Parkinson's, MND or Cerebral Palsy)  • Take medicines that suppress the Immune System  • Obese (have a BMI of 40 or more</w:t>
      </w:r>
      <w:r w:rsidR="00C378FF">
        <w:rPr>
          <w:sz w:val="20"/>
          <w:szCs w:val="20"/>
        </w:rPr>
        <w:t>)</w:t>
      </w:r>
    </w:p>
    <w:p w14:paraId="2C0D770C" w14:textId="77777777" w:rsidR="00C378FF" w:rsidRDefault="00C378FF">
      <w:pPr>
        <w:pStyle w:val="BodyA"/>
        <w:rPr>
          <w:sz w:val="20"/>
          <w:szCs w:val="20"/>
        </w:rPr>
      </w:pPr>
    </w:p>
    <w:p w14:paraId="342A94CD" w14:textId="6DB3CE60" w:rsidR="00627DE4" w:rsidRDefault="00C378FF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(Source:  </w:t>
      </w:r>
      <w:r w:rsidRPr="00C378FF">
        <w:rPr>
          <w:sz w:val="20"/>
          <w:szCs w:val="20"/>
        </w:rPr>
        <w:t>https://www.nhs.uk/conditions/coronavirus-covid-19/people-at-higher-risk/whos-at-higher-risk-from-coronavirus/</w:t>
      </w:r>
      <w:r w:rsidR="00FD28FB">
        <w:rPr>
          <w:sz w:val="20"/>
          <w:szCs w:val="20"/>
        </w:rPr>
        <w:t>).</w:t>
      </w:r>
    </w:p>
    <w:p w14:paraId="609B3DF5" w14:textId="77777777" w:rsidR="00627DE4" w:rsidRDefault="00627DE4">
      <w:pPr>
        <w:pStyle w:val="BodyA"/>
        <w:rPr>
          <w:sz w:val="20"/>
          <w:szCs w:val="20"/>
        </w:rPr>
      </w:pPr>
    </w:p>
    <w:p w14:paraId="54CFF338" w14:textId="1C1E1E30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You are strongly advised to read and discuss this document carefully with me, your therapist, and then make an informed consent on attending the practice. </w:t>
      </w:r>
    </w:p>
    <w:p w14:paraId="48B29943" w14:textId="77777777" w:rsidR="00627DE4" w:rsidRDefault="00627DE4">
      <w:pPr>
        <w:pStyle w:val="BodyA"/>
        <w:rPr>
          <w:sz w:val="20"/>
          <w:szCs w:val="20"/>
        </w:rPr>
      </w:pPr>
    </w:p>
    <w:p w14:paraId="6CBA7AFA" w14:textId="77777777" w:rsidR="00F97C3A" w:rsidRDefault="00F97C3A">
      <w:pPr>
        <w:pStyle w:val="BodyA"/>
        <w:rPr>
          <w:sz w:val="20"/>
          <w:szCs w:val="20"/>
        </w:rPr>
      </w:pPr>
    </w:p>
    <w:p w14:paraId="490CAD99" w14:textId="77777777" w:rsidR="00F97C3A" w:rsidRDefault="00F97C3A">
      <w:pPr>
        <w:pStyle w:val="BodyA"/>
        <w:rPr>
          <w:sz w:val="20"/>
          <w:szCs w:val="20"/>
        </w:rPr>
      </w:pPr>
    </w:p>
    <w:p w14:paraId="066CAC43" w14:textId="77777777" w:rsidR="00F97C3A" w:rsidRDefault="00F97C3A">
      <w:pPr>
        <w:pStyle w:val="BodyA"/>
        <w:rPr>
          <w:sz w:val="20"/>
          <w:szCs w:val="20"/>
        </w:rPr>
      </w:pPr>
    </w:p>
    <w:p w14:paraId="12194C7A" w14:textId="77777777" w:rsidR="00F97C3A" w:rsidRDefault="00F97C3A">
      <w:pPr>
        <w:pStyle w:val="BodyA"/>
        <w:rPr>
          <w:sz w:val="20"/>
          <w:szCs w:val="20"/>
        </w:rPr>
      </w:pPr>
    </w:p>
    <w:p w14:paraId="6F979865" w14:textId="77777777" w:rsidR="00F97C3A" w:rsidRDefault="00F97C3A">
      <w:pPr>
        <w:pStyle w:val="BodyA"/>
        <w:rPr>
          <w:sz w:val="20"/>
          <w:szCs w:val="20"/>
        </w:rPr>
      </w:pPr>
    </w:p>
    <w:p w14:paraId="25BE3DC0" w14:textId="77777777" w:rsidR="00F97C3A" w:rsidRDefault="00F97C3A">
      <w:pPr>
        <w:pStyle w:val="BodyA"/>
        <w:rPr>
          <w:sz w:val="20"/>
          <w:szCs w:val="20"/>
        </w:rPr>
      </w:pPr>
    </w:p>
    <w:p w14:paraId="0E53A753" w14:textId="77777777" w:rsidR="00F97C3A" w:rsidRDefault="00F97C3A">
      <w:pPr>
        <w:pStyle w:val="BodyA"/>
        <w:rPr>
          <w:sz w:val="20"/>
          <w:szCs w:val="20"/>
        </w:rPr>
      </w:pPr>
    </w:p>
    <w:p w14:paraId="3A46D3F3" w14:textId="77777777" w:rsidR="00F97C3A" w:rsidRDefault="00F97C3A">
      <w:pPr>
        <w:pStyle w:val="BodyA"/>
        <w:rPr>
          <w:sz w:val="20"/>
          <w:szCs w:val="20"/>
        </w:rPr>
      </w:pPr>
    </w:p>
    <w:p w14:paraId="4A3DDEFA" w14:textId="77777777" w:rsidR="00F97C3A" w:rsidRDefault="00F97C3A">
      <w:pPr>
        <w:pStyle w:val="BodyA"/>
        <w:rPr>
          <w:sz w:val="20"/>
          <w:szCs w:val="20"/>
        </w:rPr>
      </w:pPr>
    </w:p>
    <w:p w14:paraId="42A00485" w14:textId="77777777" w:rsidR="00F97C3A" w:rsidRDefault="00F97C3A">
      <w:pPr>
        <w:pStyle w:val="BodyA"/>
        <w:rPr>
          <w:sz w:val="20"/>
          <w:szCs w:val="20"/>
        </w:rPr>
      </w:pPr>
    </w:p>
    <w:p w14:paraId="0FDA4B25" w14:textId="77777777" w:rsidR="00F97C3A" w:rsidRDefault="00F97C3A">
      <w:pPr>
        <w:pStyle w:val="BodyA"/>
        <w:rPr>
          <w:sz w:val="20"/>
          <w:szCs w:val="20"/>
        </w:rPr>
      </w:pPr>
    </w:p>
    <w:p w14:paraId="44818257" w14:textId="77777777" w:rsidR="00F97C3A" w:rsidRDefault="00F97C3A">
      <w:pPr>
        <w:pStyle w:val="BodyA"/>
        <w:rPr>
          <w:sz w:val="20"/>
          <w:szCs w:val="20"/>
        </w:rPr>
      </w:pPr>
    </w:p>
    <w:p w14:paraId="37720A6A" w14:textId="77777777" w:rsidR="00F97C3A" w:rsidRDefault="00F97C3A">
      <w:pPr>
        <w:pStyle w:val="BodyA"/>
        <w:rPr>
          <w:sz w:val="20"/>
          <w:szCs w:val="20"/>
        </w:rPr>
      </w:pPr>
    </w:p>
    <w:p w14:paraId="2D0650F0" w14:textId="77777777" w:rsidR="00F97C3A" w:rsidRDefault="00F97C3A">
      <w:pPr>
        <w:pStyle w:val="BodyA"/>
        <w:rPr>
          <w:sz w:val="20"/>
          <w:szCs w:val="20"/>
        </w:rPr>
      </w:pPr>
    </w:p>
    <w:p w14:paraId="665BC527" w14:textId="77777777" w:rsidR="00F97C3A" w:rsidRDefault="00F97C3A">
      <w:pPr>
        <w:pStyle w:val="BodyA"/>
        <w:rPr>
          <w:sz w:val="20"/>
          <w:szCs w:val="20"/>
        </w:rPr>
      </w:pPr>
    </w:p>
    <w:p w14:paraId="69A74B52" w14:textId="77777777" w:rsidR="00F97C3A" w:rsidRDefault="00F97C3A">
      <w:pPr>
        <w:pStyle w:val="BodyA"/>
        <w:rPr>
          <w:sz w:val="20"/>
          <w:szCs w:val="20"/>
        </w:rPr>
      </w:pPr>
    </w:p>
    <w:p w14:paraId="5201870B" w14:textId="77777777" w:rsidR="00F97C3A" w:rsidRDefault="00F97C3A">
      <w:pPr>
        <w:pStyle w:val="BodyA"/>
        <w:rPr>
          <w:sz w:val="20"/>
          <w:szCs w:val="20"/>
        </w:rPr>
      </w:pPr>
    </w:p>
    <w:p w14:paraId="1FA68D4F" w14:textId="77777777" w:rsidR="00F97C3A" w:rsidRDefault="00F97C3A">
      <w:pPr>
        <w:pStyle w:val="BodyA"/>
        <w:rPr>
          <w:sz w:val="20"/>
          <w:szCs w:val="20"/>
        </w:rPr>
      </w:pPr>
      <w:bookmarkStart w:id="0" w:name="_GoBack"/>
      <w:bookmarkEnd w:id="0"/>
    </w:p>
    <w:p w14:paraId="06AE8B17" w14:textId="77777777" w:rsidR="00627DE4" w:rsidRDefault="00FD28FB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Consent: </w:t>
      </w:r>
    </w:p>
    <w:p w14:paraId="711AAC79" w14:textId="77777777" w:rsidR="00627DE4" w:rsidRDefault="00627DE4">
      <w:pPr>
        <w:pStyle w:val="BodyA"/>
        <w:rPr>
          <w:sz w:val="20"/>
          <w:szCs w:val="20"/>
        </w:rPr>
      </w:pPr>
    </w:p>
    <w:p w14:paraId="275783DD" w14:textId="77777777" w:rsidR="00627DE4" w:rsidRDefault="00FD28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 have read and understood the foregoing Risk Assessment.</w:t>
      </w:r>
    </w:p>
    <w:p w14:paraId="636A69F5" w14:textId="6BA67A9B" w:rsidR="00627DE4" w:rsidRDefault="00FD28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 confirm, to the best of my knowledge I am free of the symptoms of Covid-19 and have not r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cently been in contact with anyone who has. </w:t>
      </w:r>
    </w:p>
    <w:p w14:paraId="046FD072" w14:textId="69DD8900" w:rsidR="00627DE4" w:rsidRDefault="00FD28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 understand that there is a ris</w:t>
      </w:r>
      <w:r w:rsidR="00E636E9">
        <w:rPr>
          <w:sz w:val="20"/>
          <w:szCs w:val="20"/>
        </w:rPr>
        <w:t>k of transmission of the corona</w:t>
      </w:r>
      <w:r>
        <w:rPr>
          <w:sz w:val="20"/>
          <w:szCs w:val="20"/>
        </w:rPr>
        <w:t>virus leading to Covid-19 (the di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ease) as a result of attending this practice and / or receiving treatment. </w:t>
      </w:r>
    </w:p>
    <w:p w14:paraId="509C633B" w14:textId="77777777" w:rsidR="004135CE" w:rsidRPr="004135CE" w:rsidRDefault="004135C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 agree for my details to be shared with NHS Test and Trace should they request them within 21days of my appointment.</w:t>
      </w:r>
    </w:p>
    <w:p w14:paraId="1A97A2A8" w14:textId="3EF1E3F0" w:rsidR="004135CE" w:rsidRPr="00392B40" w:rsidRDefault="004135CE">
      <w:pPr>
        <w:pStyle w:val="ListParagraph"/>
        <w:numPr>
          <w:ilvl w:val="0"/>
          <w:numId w:val="4"/>
        </w:numPr>
        <w:rPr>
          <w:color w:val="auto"/>
          <w:sz w:val="20"/>
          <w:szCs w:val="20"/>
        </w:rPr>
      </w:pPr>
      <w:r w:rsidRPr="00392B40">
        <w:rPr>
          <w:rFonts w:eastAsia="Times New Roman" w:cs="Arial"/>
          <w:iCs/>
          <w:color w:val="auto"/>
          <w:sz w:val="20"/>
          <w:szCs w:val="20"/>
        </w:rPr>
        <w:t>I agree, in the event that I develop symptoms of Covid-19 in the following 5 days after attending this practice, to inform the therapist of my changed status. This is to facilitate tracing anyone else who may have been po</w:t>
      </w:r>
      <w:r w:rsidR="00E636E9">
        <w:rPr>
          <w:rFonts w:eastAsia="Times New Roman" w:cs="Arial"/>
          <w:iCs/>
          <w:color w:val="auto"/>
          <w:sz w:val="20"/>
          <w:szCs w:val="20"/>
        </w:rPr>
        <w:t>tentially exposed to the corona</w:t>
      </w:r>
      <w:r w:rsidRPr="00392B40">
        <w:rPr>
          <w:rFonts w:eastAsia="Times New Roman" w:cs="Arial"/>
          <w:iCs/>
          <w:color w:val="auto"/>
          <w:sz w:val="20"/>
          <w:szCs w:val="20"/>
        </w:rPr>
        <w:t>virus. I will only undertake do this in the understanding that the therapist maintains client confidentiality at all times.</w:t>
      </w:r>
    </w:p>
    <w:p w14:paraId="4647C0CD" w14:textId="77777777" w:rsidR="00627DE4" w:rsidRDefault="00FD28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 acknowledge I have discussed, or have been given the opportunity to discuss, with my therapist the nature of the contents of this consent.  I have had the opportunity to ask all the questions I wish to at this time and that all my questions were answered to my satisfaction.</w:t>
      </w:r>
    </w:p>
    <w:p w14:paraId="49BC5409" w14:textId="77777777" w:rsidR="00627DE4" w:rsidRDefault="00FD28FB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understand that I can choose to change my appointment to another date without incurring costs. </w:t>
      </w:r>
    </w:p>
    <w:p w14:paraId="58F0B5C2" w14:textId="77777777" w:rsidR="00627DE4" w:rsidRDefault="00FD28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 consent to the </w:t>
      </w:r>
      <w:proofErr w:type="spellStart"/>
      <w:r>
        <w:rPr>
          <w:sz w:val="20"/>
          <w:szCs w:val="20"/>
        </w:rPr>
        <w:t>Craniosacral</w:t>
      </w:r>
      <w:proofErr w:type="spellEnd"/>
      <w:r>
        <w:rPr>
          <w:sz w:val="20"/>
          <w:szCs w:val="20"/>
        </w:rPr>
        <w:t xml:space="preserve"> Therapy treatment offered or recommended to me today by my therapist. </w:t>
      </w:r>
    </w:p>
    <w:p w14:paraId="4AF48BD3" w14:textId="4A78E4C3" w:rsidR="00DE2C91" w:rsidRPr="00C763CE" w:rsidRDefault="00FD28FB" w:rsidP="00C763CE">
      <w:pPr>
        <w:pStyle w:val="NormalWeb"/>
        <w:shd w:val="clear" w:color="auto" w:fill="FFFFFF"/>
        <w:spacing w:before="0"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14:paraId="22A50B80" w14:textId="77777777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>Name: _______________________________</w:t>
      </w:r>
      <w:r w:rsidR="00DE2C91">
        <w:rPr>
          <w:sz w:val="20"/>
          <w:szCs w:val="20"/>
        </w:rPr>
        <w:t>_____________           ____________</w:t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</w:p>
    <w:p w14:paraId="30B6EBEB" w14:textId="77777777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(Please print name of client)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E2C91">
        <w:rPr>
          <w:sz w:val="20"/>
          <w:szCs w:val="20"/>
        </w:rPr>
        <w:tab/>
      </w:r>
      <w:r>
        <w:rPr>
          <w:sz w:val="20"/>
          <w:szCs w:val="20"/>
        </w:rPr>
        <w:t xml:space="preserve">Client Signature </w:t>
      </w:r>
    </w:p>
    <w:p w14:paraId="7485559C" w14:textId="77777777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3A322733" w14:textId="77777777" w:rsidR="00627DE4" w:rsidRDefault="00627DE4">
      <w:pPr>
        <w:pStyle w:val="BodyA"/>
        <w:rPr>
          <w:sz w:val="20"/>
          <w:szCs w:val="20"/>
        </w:rPr>
      </w:pPr>
    </w:p>
    <w:p w14:paraId="3116AE2A" w14:textId="77777777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>Name: _____________</w:t>
      </w:r>
      <w:r w:rsidR="00DE2C91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="00DE2C91">
        <w:rPr>
          <w:sz w:val="20"/>
          <w:szCs w:val="20"/>
        </w:rPr>
        <w:t>_______________           ____________</w:t>
      </w:r>
      <w:r>
        <w:rPr>
          <w:sz w:val="20"/>
          <w:szCs w:val="20"/>
        </w:rPr>
        <w:t>_____________________________________</w:t>
      </w:r>
    </w:p>
    <w:p w14:paraId="4E24448B" w14:textId="77777777" w:rsidR="00627DE4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(Please print name of Therapist)                      </w:t>
      </w:r>
      <w:r w:rsidR="00DE2C91">
        <w:rPr>
          <w:sz w:val="20"/>
          <w:szCs w:val="20"/>
        </w:rPr>
        <w:tab/>
      </w:r>
      <w:r>
        <w:rPr>
          <w:sz w:val="20"/>
          <w:szCs w:val="20"/>
        </w:rPr>
        <w:t>Therapist signature</w:t>
      </w:r>
    </w:p>
    <w:p w14:paraId="606666AE" w14:textId="77777777" w:rsidR="00627DE4" w:rsidRDefault="00627DE4">
      <w:pPr>
        <w:pStyle w:val="BodyA"/>
        <w:rPr>
          <w:sz w:val="20"/>
          <w:szCs w:val="20"/>
        </w:rPr>
      </w:pPr>
    </w:p>
    <w:p w14:paraId="24EF3E0F" w14:textId="77777777" w:rsidR="00627DE4" w:rsidRDefault="00627DE4">
      <w:pPr>
        <w:pStyle w:val="BodyA"/>
        <w:rPr>
          <w:sz w:val="20"/>
          <w:szCs w:val="20"/>
        </w:rPr>
      </w:pPr>
    </w:p>
    <w:p w14:paraId="092C830B" w14:textId="77777777" w:rsidR="00627DE4" w:rsidRDefault="00FD28F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Date</w:t>
      </w:r>
      <w:r w:rsidR="00DE2C91">
        <w:rPr>
          <w:sz w:val="20"/>
          <w:szCs w:val="20"/>
        </w:rPr>
        <w:t xml:space="preserve"> </w:t>
      </w:r>
      <w:r>
        <w:rPr>
          <w:sz w:val="20"/>
          <w:szCs w:val="20"/>
        </w:rPr>
        <w:t>(First Signing</w:t>
      </w:r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 xml:space="preserve"> _____/ ___ / 20____ </w:t>
      </w:r>
    </w:p>
    <w:p w14:paraId="0BABFC50" w14:textId="77777777" w:rsidR="00627DE4" w:rsidRDefault="00627DE4">
      <w:pPr>
        <w:pStyle w:val="ListParagraph"/>
        <w:rPr>
          <w:sz w:val="20"/>
          <w:szCs w:val="20"/>
        </w:rPr>
      </w:pPr>
    </w:p>
    <w:p w14:paraId="4D3BF600" w14:textId="3FFE517A" w:rsidR="00936C91" w:rsidRPr="00936C91" w:rsidRDefault="008533DF">
      <w:pPr>
        <w:pStyle w:val="BodyA"/>
        <w:rPr>
          <w:i/>
          <w:sz w:val="20"/>
          <w:szCs w:val="20"/>
        </w:rPr>
      </w:pPr>
      <w:r>
        <w:rPr>
          <w:i/>
          <w:sz w:val="20"/>
          <w:szCs w:val="20"/>
        </w:rPr>
        <w:t>The following</w:t>
      </w:r>
      <w:r w:rsidR="00936C91">
        <w:rPr>
          <w:i/>
          <w:sz w:val="20"/>
          <w:szCs w:val="20"/>
        </w:rPr>
        <w:t xml:space="preserve"> records re-confirmed understanding of Risk Assessment and Consent on subsequent treatment dates.</w:t>
      </w:r>
    </w:p>
    <w:p w14:paraId="10593CCA" w14:textId="77777777" w:rsidR="00936C91" w:rsidRDefault="00936C91">
      <w:pPr>
        <w:pStyle w:val="BodyA"/>
        <w:rPr>
          <w:sz w:val="20"/>
          <w:szCs w:val="20"/>
        </w:rPr>
      </w:pPr>
    </w:p>
    <w:p w14:paraId="591ADA39" w14:textId="77777777" w:rsidR="004D75CE" w:rsidRDefault="00FD28FB">
      <w:pPr>
        <w:pStyle w:val="BodyA"/>
        <w:rPr>
          <w:sz w:val="20"/>
          <w:szCs w:val="20"/>
        </w:rPr>
      </w:pPr>
      <w:r>
        <w:rPr>
          <w:sz w:val="20"/>
          <w:szCs w:val="20"/>
        </w:rPr>
        <w:t>Re-confirmed understanding of Risk Assessment and Consent on subsequent treatment date(s)</w:t>
      </w:r>
      <w:r w:rsidR="00936C91">
        <w:rPr>
          <w:sz w:val="20"/>
          <w:szCs w:val="20"/>
        </w:rPr>
        <w:t xml:space="preserve">, </w:t>
      </w:r>
    </w:p>
    <w:p w14:paraId="4A7DBC3E" w14:textId="76329246" w:rsidR="00627DE4" w:rsidRDefault="00936C91">
      <w:pPr>
        <w:pStyle w:val="BodyA"/>
        <w:rPr>
          <w:sz w:val="20"/>
          <w:szCs w:val="20"/>
        </w:rPr>
      </w:pP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previously signed:</w:t>
      </w:r>
    </w:p>
    <w:p w14:paraId="54AB6C77" w14:textId="77777777" w:rsidR="00936C91" w:rsidRDefault="00936C91">
      <w:pPr>
        <w:pStyle w:val="BodyA"/>
        <w:rPr>
          <w:i/>
          <w:sz w:val="20"/>
          <w:szCs w:val="20"/>
        </w:rPr>
      </w:pPr>
    </w:p>
    <w:p w14:paraId="4F6CF82E" w14:textId="77777777" w:rsidR="00936C91" w:rsidRDefault="00936C91">
      <w:pPr>
        <w:pStyle w:val="BodyA"/>
        <w:rPr>
          <w:i/>
          <w:sz w:val="20"/>
          <w:szCs w:val="20"/>
        </w:rPr>
      </w:pPr>
      <w:r w:rsidRPr="00936C91">
        <w:rPr>
          <w:i/>
          <w:sz w:val="20"/>
          <w:szCs w:val="20"/>
        </w:rPr>
        <w:t>Date and times of appointments:</w:t>
      </w:r>
    </w:p>
    <w:p w14:paraId="2279EC95" w14:textId="77777777" w:rsidR="00936C91" w:rsidRDefault="00936C91">
      <w:pPr>
        <w:pStyle w:val="BodyA"/>
        <w:rPr>
          <w:sz w:val="20"/>
          <w:szCs w:val="20"/>
        </w:rPr>
      </w:pPr>
    </w:p>
    <w:p w14:paraId="3A75CAE0" w14:textId="77777777" w:rsidR="00936C91" w:rsidRDefault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53F4B66F" w14:textId="77777777" w:rsidR="00936C91" w:rsidRDefault="00936C91">
      <w:pPr>
        <w:pStyle w:val="BodyA"/>
        <w:rPr>
          <w:sz w:val="20"/>
          <w:szCs w:val="20"/>
        </w:rPr>
      </w:pPr>
    </w:p>
    <w:p w14:paraId="6E07AFF7" w14:textId="77777777" w:rsidR="00936C91" w:rsidRDefault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7F6894C" w14:textId="77777777" w:rsidR="00936C91" w:rsidRDefault="00936C91">
      <w:pPr>
        <w:pStyle w:val="BodyA"/>
        <w:rPr>
          <w:sz w:val="20"/>
          <w:szCs w:val="20"/>
        </w:rPr>
      </w:pPr>
    </w:p>
    <w:p w14:paraId="07FDF81D" w14:textId="77777777" w:rsidR="00936C91" w:rsidRDefault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524194C" w14:textId="77777777" w:rsidR="00936C91" w:rsidRDefault="00936C91">
      <w:pPr>
        <w:pStyle w:val="BodyA"/>
        <w:rPr>
          <w:sz w:val="20"/>
          <w:szCs w:val="20"/>
        </w:rPr>
      </w:pPr>
    </w:p>
    <w:p w14:paraId="44EB4B41" w14:textId="77777777" w:rsidR="00936C91" w:rsidRDefault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11B2E3DE" w14:textId="77777777" w:rsidR="00936C91" w:rsidRPr="00936C91" w:rsidRDefault="00936C91">
      <w:pPr>
        <w:pStyle w:val="BodyA"/>
        <w:rPr>
          <w:sz w:val="20"/>
          <w:szCs w:val="20"/>
        </w:rPr>
      </w:pPr>
    </w:p>
    <w:p w14:paraId="16DC7AAA" w14:textId="77777777" w:rsidR="00936C91" w:rsidRDefault="00936C91" w:rsidP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235A9C62" w14:textId="77777777" w:rsidR="00936C91" w:rsidRDefault="00936C91" w:rsidP="00936C91">
      <w:pPr>
        <w:pStyle w:val="BodyA"/>
        <w:rPr>
          <w:sz w:val="20"/>
          <w:szCs w:val="20"/>
        </w:rPr>
      </w:pPr>
    </w:p>
    <w:p w14:paraId="662E2029" w14:textId="77777777" w:rsidR="00936C91" w:rsidRDefault="00936C91" w:rsidP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1294A674" w14:textId="77777777" w:rsidR="00936C91" w:rsidRDefault="00936C91" w:rsidP="00936C91">
      <w:pPr>
        <w:pStyle w:val="BodyA"/>
        <w:rPr>
          <w:sz w:val="20"/>
          <w:szCs w:val="20"/>
        </w:rPr>
      </w:pPr>
    </w:p>
    <w:p w14:paraId="6BC276A5" w14:textId="77777777" w:rsidR="00936C91" w:rsidRDefault="00936C91" w:rsidP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1E4E9539" w14:textId="77777777" w:rsidR="00936C91" w:rsidRDefault="00936C91" w:rsidP="00936C91">
      <w:pPr>
        <w:pStyle w:val="BodyA"/>
        <w:rPr>
          <w:sz w:val="20"/>
          <w:szCs w:val="20"/>
        </w:rPr>
      </w:pPr>
    </w:p>
    <w:p w14:paraId="47BF7A28" w14:textId="77777777" w:rsidR="00936C91" w:rsidRDefault="00936C91" w:rsidP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17BE3131" w14:textId="77777777" w:rsidR="00936C91" w:rsidRDefault="00936C91" w:rsidP="00936C91">
      <w:pPr>
        <w:pStyle w:val="BodyA"/>
        <w:rPr>
          <w:sz w:val="20"/>
          <w:szCs w:val="20"/>
        </w:rPr>
      </w:pPr>
    </w:p>
    <w:p w14:paraId="7671E469" w14:textId="77777777" w:rsidR="00936C91" w:rsidRDefault="00936C91" w:rsidP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0A549885" w14:textId="77777777" w:rsidR="00936C91" w:rsidRDefault="00936C91" w:rsidP="00936C91">
      <w:pPr>
        <w:pStyle w:val="BodyA"/>
        <w:rPr>
          <w:sz w:val="20"/>
          <w:szCs w:val="20"/>
        </w:rPr>
      </w:pPr>
    </w:p>
    <w:p w14:paraId="6A6BC9E8" w14:textId="77777777" w:rsidR="00936C91" w:rsidRDefault="00936C91" w:rsidP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442DADD6" w14:textId="77777777" w:rsidR="00936C91" w:rsidRDefault="00936C91" w:rsidP="00936C91">
      <w:pPr>
        <w:pStyle w:val="BodyA"/>
        <w:rPr>
          <w:sz w:val="20"/>
          <w:szCs w:val="20"/>
        </w:rPr>
      </w:pPr>
    </w:p>
    <w:p w14:paraId="2772BB71" w14:textId="77777777" w:rsidR="00936C91" w:rsidRDefault="00936C91" w:rsidP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778DA993" w14:textId="77777777" w:rsidR="00936C91" w:rsidRDefault="00936C91" w:rsidP="00936C91">
      <w:pPr>
        <w:pStyle w:val="BodyA"/>
        <w:rPr>
          <w:sz w:val="20"/>
          <w:szCs w:val="20"/>
        </w:rPr>
      </w:pPr>
    </w:p>
    <w:p w14:paraId="10AF7034" w14:textId="77777777" w:rsidR="00936C91" w:rsidRDefault="00936C91" w:rsidP="00936C91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57041D9" w14:textId="77777777" w:rsidR="00936C91" w:rsidRDefault="00936C91">
      <w:pPr>
        <w:pStyle w:val="BodyA"/>
      </w:pPr>
    </w:p>
    <w:sectPr w:rsidR="00936C91" w:rsidSect="00C763CE">
      <w:headerReference w:type="default" r:id="rId8"/>
      <w:footerReference w:type="even" r:id="rId9"/>
      <w:footerReference w:type="default" r:id="rId10"/>
      <w:pgSz w:w="11900" w:h="16840"/>
      <w:pgMar w:top="709" w:right="1410" w:bottom="142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3DDC8" w14:textId="77777777" w:rsidR="00DB1F99" w:rsidRDefault="00DB1F99">
      <w:r>
        <w:separator/>
      </w:r>
    </w:p>
  </w:endnote>
  <w:endnote w:type="continuationSeparator" w:id="0">
    <w:p w14:paraId="41A50704" w14:textId="77777777" w:rsidR="00DB1F99" w:rsidRDefault="00DB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B99CE" w14:textId="77777777" w:rsidR="00F97C3A" w:rsidRDefault="00F97C3A" w:rsidP="0087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803EE" w14:textId="77777777" w:rsidR="00F97C3A" w:rsidRDefault="00F97C3A" w:rsidP="00F97C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82D3B" w14:textId="77777777" w:rsidR="00F97C3A" w:rsidRDefault="00F97C3A" w:rsidP="0087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6B7D775" w14:textId="77777777" w:rsidR="00DB1F99" w:rsidRDefault="00DB1F99" w:rsidP="00F97C3A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AFC32" w14:textId="77777777" w:rsidR="00DB1F99" w:rsidRDefault="00DB1F99">
      <w:r>
        <w:separator/>
      </w:r>
    </w:p>
  </w:footnote>
  <w:footnote w:type="continuationSeparator" w:id="0">
    <w:p w14:paraId="7E930827" w14:textId="77777777" w:rsidR="00DB1F99" w:rsidRDefault="00DB1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34B8E" w14:textId="77777777" w:rsidR="00DB1F99" w:rsidRDefault="00DB1F9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0DC"/>
    <w:multiLevelType w:val="hybridMultilevel"/>
    <w:tmpl w:val="D456932A"/>
    <w:styleLink w:val="Bullets"/>
    <w:lvl w:ilvl="0" w:tplc="328C9AE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8892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C6EB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0CD0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EFAA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6277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275F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2C29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6E3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CE436D"/>
    <w:multiLevelType w:val="hybridMultilevel"/>
    <w:tmpl w:val="120243CE"/>
    <w:numStyleLink w:val="ImportedStyle1"/>
  </w:abstractNum>
  <w:abstractNum w:abstractNumId="2">
    <w:nsid w:val="17DE5496"/>
    <w:multiLevelType w:val="hybridMultilevel"/>
    <w:tmpl w:val="897A7340"/>
    <w:styleLink w:val="ImportedStyle2"/>
    <w:lvl w:ilvl="0" w:tplc="CC661C5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DC6AB0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47D5C">
      <w:start w:val="1"/>
      <w:numFmt w:val="lowerRoman"/>
      <w:lvlText w:val="%3."/>
      <w:lvlJc w:val="left"/>
      <w:pPr>
        <w:ind w:left="210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E2FB6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C5058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47808">
      <w:start w:val="1"/>
      <w:numFmt w:val="lowerRoman"/>
      <w:lvlText w:val="%6."/>
      <w:lvlJc w:val="left"/>
      <w:pPr>
        <w:ind w:left="426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897E0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EA0A78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8AADC8">
      <w:start w:val="1"/>
      <w:numFmt w:val="lowerRoman"/>
      <w:lvlText w:val="%9."/>
      <w:lvlJc w:val="left"/>
      <w:pPr>
        <w:ind w:left="642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F026B3"/>
    <w:multiLevelType w:val="hybridMultilevel"/>
    <w:tmpl w:val="897A7340"/>
    <w:numStyleLink w:val="ImportedStyle2"/>
  </w:abstractNum>
  <w:abstractNum w:abstractNumId="4">
    <w:nsid w:val="36482795"/>
    <w:multiLevelType w:val="hybridMultilevel"/>
    <w:tmpl w:val="D456932A"/>
    <w:numStyleLink w:val="Bullets"/>
  </w:abstractNum>
  <w:abstractNum w:abstractNumId="5">
    <w:nsid w:val="5FC55FD6"/>
    <w:multiLevelType w:val="hybridMultilevel"/>
    <w:tmpl w:val="CA60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0263"/>
    <w:multiLevelType w:val="hybridMultilevel"/>
    <w:tmpl w:val="9F00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E40B4"/>
    <w:multiLevelType w:val="hybridMultilevel"/>
    <w:tmpl w:val="120243CE"/>
    <w:styleLink w:val="ImportedStyle1"/>
    <w:lvl w:ilvl="0" w:tplc="AFAE46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2A284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49042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CFC2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0AB7E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6BBD4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051F4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E5234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E02D8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7DE4"/>
    <w:rsid w:val="00160F05"/>
    <w:rsid w:val="00196B0F"/>
    <w:rsid w:val="001F137D"/>
    <w:rsid w:val="00392B40"/>
    <w:rsid w:val="004135CE"/>
    <w:rsid w:val="00494929"/>
    <w:rsid w:val="004D75CE"/>
    <w:rsid w:val="005D3268"/>
    <w:rsid w:val="00611FD3"/>
    <w:rsid w:val="00627DE4"/>
    <w:rsid w:val="008533DF"/>
    <w:rsid w:val="00936C91"/>
    <w:rsid w:val="00C052EE"/>
    <w:rsid w:val="00C378FF"/>
    <w:rsid w:val="00C763CE"/>
    <w:rsid w:val="00DB1F99"/>
    <w:rsid w:val="00DE2C91"/>
    <w:rsid w:val="00E636E9"/>
    <w:rsid w:val="00F97C3A"/>
    <w:rsid w:val="00FA1D2E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F3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92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B4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B40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40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7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3A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97C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92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B4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B40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40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7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3A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9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1316</Words>
  <Characters>7506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Pawel Lach</cp:lastModifiedBy>
  <cp:revision>5</cp:revision>
  <dcterms:created xsi:type="dcterms:W3CDTF">2020-08-17T13:27:00Z</dcterms:created>
  <dcterms:modified xsi:type="dcterms:W3CDTF">2020-08-17T14:35:00Z</dcterms:modified>
</cp:coreProperties>
</file>